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87E" w:rsidRDefault="0094187E" w:rsidP="0094187E">
      <w:pPr>
        <w:pStyle w:val="Sous-titreSAE"/>
      </w:pPr>
      <w:r>
        <w:t>Pistes de recherche</w:t>
      </w:r>
    </w:p>
    <w:p w:rsidR="0094187E" w:rsidRDefault="0094187E" w:rsidP="0094187E">
      <w:pPr>
        <w:pStyle w:val="BasicParagraph"/>
        <w:rPr>
          <w:rFonts w:ascii="ArialMT" w:hAnsi="ArialMT" w:cs="ArialMT"/>
        </w:rPr>
      </w:pPr>
    </w:p>
    <w:p w:rsidR="0094187E" w:rsidRDefault="0094187E" w:rsidP="0094187E">
      <w:pPr>
        <w:pStyle w:val="Corpsdetexte"/>
        <w:rPr>
          <w:u w:val="thick"/>
        </w:rPr>
      </w:pPr>
      <w:r>
        <w:t xml:space="preserve">Composition de la forêt : </w:t>
      </w: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</w:t>
      </w:r>
    </w:p>
    <w:p w:rsidR="0094187E" w:rsidRDefault="0094187E" w:rsidP="0094187E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94187E" w:rsidRDefault="0094187E" w:rsidP="0094187E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:rsidR="0094187E" w:rsidRDefault="0094187E" w:rsidP="0094187E">
      <w:pPr>
        <w:pStyle w:val="Corpsdetexte"/>
      </w:pPr>
    </w:p>
    <w:p w:rsidR="0094187E" w:rsidRDefault="0094187E" w:rsidP="0094187E">
      <w:pPr>
        <w:pStyle w:val="Corpsdetexte"/>
        <w:rPr>
          <w:u w:val="thick"/>
        </w:rPr>
      </w:pPr>
      <w:r>
        <w:t xml:space="preserve">Dynamique forestière : </w:t>
      </w: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</w:t>
      </w:r>
    </w:p>
    <w:p w:rsidR="0094187E" w:rsidRDefault="0094187E" w:rsidP="0094187E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94187E" w:rsidRDefault="0094187E" w:rsidP="0094187E">
      <w:pPr>
        <w:pStyle w:val="Corpsdetexte"/>
      </w:pPr>
    </w:p>
    <w:p w:rsidR="0094187E" w:rsidRDefault="0094187E" w:rsidP="0094187E">
      <w:pPr>
        <w:pStyle w:val="Corpsdetexte"/>
        <w:rPr>
          <w:u w:val="thick"/>
        </w:rPr>
      </w:pPr>
      <w:r>
        <w:t xml:space="preserve">Espèces végétales et animales présentes : </w:t>
      </w:r>
      <w:r>
        <w:rPr>
          <w:u w:val="thick"/>
        </w:rPr>
        <w:t xml:space="preserve">                                                                                                                                               </w:t>
      </w:r>
    </w:p>
    <w:p w:rsidR="0094187E" w:rsidRDefault="0094187E" w:rsidP="0094187E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94187E" w:rsidRDefault="0094187E" w:rsidP="0094187E">
      <w:pPr>
        <w:pStyle w:val="Corpsdetexte"/>
      </w:pPr>
    </w:p>
    <w:p w:rsidR="0094187E" w:rsidRDefault="0094187E" w:rsidP="0094187E">
      <w:pPr>
        <w:pStyle w:val="Corpsdetexte"/>
        <w:rPr>
          <w:u w:val="thick"/>
        </w:rPr>
      </w:pPr>
      <w:r>
        <w:t xml:space="preserve">Climat : </w:t>
      </w: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94187E" w:rsidRDefault="0094187E" w:rsidP="0094187E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94187E" w:rsidRDefault="0094187E" w:rsidP="0094187E">
      <w:pPr>
        <w:pStyle w:val="Corpsdetexte"/>
      </w:pPr>
    </w:p>
    <w:p w:rsidR="0094187E" w:rsidRDefault="0094187E" w:rsidP="0094187E">
      <w:pPr>
        <w:pStyle w:val="Corpsdetexte"/>
        <w:rPr>
          <w:u w:val="thick"/>
        </w:rPr>
      </w:pPr>
      <w:r>
        <w:t xml:space="preserve">Enjeux locaux : </w:t>
      </w: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94187E" w:rsidRDefault="0094187E" w:rsidP="0094187E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94187E" w:rsidRDefault="0094187E" w:rsidP="0094187E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94187E" w:rsidRDefault="0094187E" w:rsidP="0094187E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94187E" w:rsidRDefault="0094187E" w:rsidP="0094187E">
      <w:pPr>
        <w:pStyle w:val="Corpsdetexte"/>
      </w:pPr>
    </w:p>
    <w:p w:rsidR="0094187E" w:rsidRDefault="0094187E" w:rsidP="0094187E">
      <w:pPr>
        <w:pStyle w:val="Corpsdetexte"/>
        <w:rPr>
          <w:u w:val="thick"/>
        </w:rPr>
      </w:pPr>
      <w:r>
        <w:t xml:space="preserve">Techniques de coupe et d’aménagement utilisées : </w:t>
      </w:r>
      <w:r>
        <w:rPr>
          <w:u w:val="thick"/>
        </w:rPr>
        <w:t xml:space="preserve">                                                                                                                                  </w:t>
      </w:r>
    </w:p>
    <w:p w:rsidR="0094187E" w:rsidRDefault="0094187E" w:rsidP="0094187E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94187E" w:rsidRDefault="0094187E" w:rsidP="0094187E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94187E" w:rsidRDefault="0094187E" w:rsidP="0094187E">
      <w:pPr>
        <w:pStyle w:val="Corpsdetexte"/>
      </w:pPr>
    </w:p>
    <w:p w:rsidR="0094187E" w:rsidRDefault="0094187E" w:rsidP="0094187E">
      <w:pPr>
        <w:pStyle w:val="Corpsdetexte"/>
        <w:rPr>
          <w:u w:val="thick"/>
        </w:rPr>
      </w:pPr>
      <w:r>
        <w:t xml:space="preserve">Raisons justifiant les techniques utilisées : </w:t>
      </w:r>
      <w:r>
        <w:rPr>
          <w:u w:val="thick"/>
        </w:rPr>
        <w:t xml:space="preserve">                                                                                                                                             </w:t>
      </w:r>
    </w:p>
    <w:p w:rsidR="0094187E" w:rsidRDefault="0094187E" w:rsidP="0094187E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:rsidR="0094187E" w:rsidRDefault="0094187E" w:rsidP="0094187E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94187E" w:rsidRDefault="0094187E" w:rsidP="0094187E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94187E" w:rsidRDefault="0094187E" w:rsidP="0094187E">
      <w:pPr>
        <w:pStyle w:val="Corpsdetexte"/>
      </w:pPr>
    </w:p>
    <w:p w:rsidR="0094187E" w:rsidRDefault="0094187E" w:rsidP="0094187E">
      <w:pPr>
        <w:pStyle w:val="Corpsdetexte"/>
        <w:rPr>
          <w:u w:val="thick"/>
        </w:rPr>
      </w:pPr>
      <w:r>
        <w:t xml:space="preserve">Problèmes liés à l’exploitation de la matière ligneuse : </w:t>
      </w:r>
      <w:r>
        <w:rPr>
          <w:u w:val="thick"/>
        </w:rPr>
        <w:t xml:space="preserve">                                                                                                                           </w:t>
      </w:r>
    </w:p>
    <w:p w:rsidR="0094187E" w:rsidRDefault="0094187E" w:rsidP="0094187E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94187E" w:rsidRDefault="0094187E" w:rsidP="0094187E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94187E" w:rsidRDefault="0094187E" w:rsidP="0094187E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94187E" w:rsidRDefault="0094187E" w:rsidP="0094187E">
      <w:pPr>
        <w:pStyle w:val="Corpsdetexte"/>
      </w:pPr>
    </w:p>
    <w:p w:rsidR="0094187E" w:rsidRDefault="0094187E" w:rsidP="0094187E">
      <w:pPr>
        <w:pStyle w:val="Corpsdetexte"/>
        <w:rPr>
          <w:u w:val="thick"/>
        </w:rPr>
      </w:pPr>
      <w:r>
        <w:t xml:space="preserve">Systèmes de certification forestière en vigueur : </w:t>
      </w:r>
      <w:r>
        <w:rPr>
          <w:u w:val="thick"/>
        </w:rPr>
        <w:t xml:space="preserve">                                                                                                                                      </w:t>
      </w:r>
    </w:p>
    <w:p w:rsidR="0094187E" w:rsidRDefault="0094187E" w:rsidP="0094187E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94187E" w:rsidRDefault="0094187E" w:rsidP="0094187E">
      <w:pPr>
        <w:pStyle w:val="Corpsdetexte"/>
      </w:pPr>
    </w:p>
    <w:p w:rsidR="0094187E" w:rsidRDefault="0094187E" w:rsidP="0094187E">
      <w:pPr>
        <w:pStyle w:val="Corpsdetexte"/>
        <w:rPr>
          <w:u w:val="thick"/>
        </w:rPr>
      </w:pPr>
      <w:r>
        <w:t xml:space="preserve">Pourcentage/quantité de forêts coupées chaque année : </w:t>
      </w:r>
      <w:r>
        <w:rPr>
          <w:u w:val="thick"/>
        </w:rPr>
        <w:t xml:space="preserve">                                                                                                                           </w:t>
      </w:r>
    </w:p>
    <w:p w:rsidR="0094187E" w:rsidRDefault="0094187E" w:rsidP="0094187E">
      <w:pPr>
        <w:pStyle w:val="Corpsdetexte"/>
      </w:pPr>
    </w:p>
    <w:p w:rsidR="0094187E" w:rsidRDefault="0094187E" w:rsidP="0094187E">
      <w:pPr>
        <w:pStyle w:val="Corpsdetexte"/>
        <w:rPr>
          <w:u w:val="thick"/>
        </w:rPr>
      </w:pPr>
      <w:r>
        <w:t xml:space="preserve">Impacts sur l’économie locale : </w:t>
      </w:r>
      <w:r>
        <w:rPr>
          <w:u w:val="thick"/>
        </w:rPr>
        <w:t xml:space="preserve">                                                                                                                                                                   </w:t>
      </w:r>
    </w:p>
    <w:p w:rsidR="0094187E" w:rsidRDefault="0094187E" w:rsidP="0094187E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94187E" w:rsidRDefault="0094187E" w:rsidP="0094187E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:rsidR="0094187E" w:rsidRDefault="0094187E" w:rsidP="0094187E">
      <w:pPr>
        <w:pStyle w:val="Corpsdetexte"/>
      </w:pPr>
    </w:p>
    <w:p w:rsidR="0094187E" w:rsidRDefault="0094187E" w:rsidP="0094187E">
      <w:pPr>
        <w:pStyle w:val="Corpsdetexte"/>
        <w:rPr>
          <w:u w:val="thick"/>
        </w:rPr>
      </w:pPr>
      <w:r>
        <w:t xml:space="preserve">Impacts sur l’environnement local : </w:t>
      </w:r>
      <w:r>
        <w:rPr>
          <w:u w:val="thick"/>
        </w:rPr>
        <w:t xml:space="preserve">                                                                                                                                                         </w:t>
      </w:r>
    </w:p>
    <w:p w:rsidR="0094187E" w:rsidRDefault="0094187E" w:rsidP="0094187E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94187E" w:rsidRDefault="0094187E" w:rsidP="0094187E">
      <w:pPr>
        <w:pStyle w:val="Corpsdetexte"/>
        <w:rPr>
          <w:u w:val="thick"/>
        </w:rPr>
      </w:pPr>
      <w:r>
        <w:rPr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94187E" w:rsidRDefault="0094187E" w:rsidP="0094187E">
      <w:pPr>
        <w:pStyle w:val="Corpsdetexte"/>
      </w:pPr>
    </w:p>
    <w:p w:rsidR="0094187E" w:rsidRDefault="0094187E" w:rsidP="0094187E">
      <w:pPr>
        <w:pStyle w:val="Corpsdetexte"/>
        <w:rPr>
          <w:u w:val="thick"/>
        </w:rPr>
      </w:pPr>
      <w:r>
        <w:t xml:space="preserve">Marchés auxquels est destinée la matière ligneuse : </w:t>
      </w:r>
      <w:r>
        <w:rPr>
          <w:u w:val="thick"/>
        </w:rPr>
        <w:t xml:space="preserve">                                                                                                                                </w:t>
      </w:r>
    </w:p>
    <w:p w:rsidR="00C61C34" w:rsidRPr="0094187E" w:rsidRDefault="0094187E" w:rsidP="0094187E">
      <w:pPr>
        <w:pStyle w:val="Corpsdetexte"/>
        <w:rPr>
          <w:u w:val="thick"/>
        </w:rPr>
      </w:pPr>
      <w:bookmarkStart w:id="0" w:name="_GoBack"/>
      <w:bookmarkEnd w:id="0"/>
      <w:r>
        <w:rPr>
          <w:u w:val="thick"/>
        </w:rPr>
        <w:t xml:space="preserve"> </w:t>
      </w:r>
    </w:p>
    <w:sectPr w:rsidR="00C61C34" w:rsidRPr="0094187E" w:rsidSect="00CA7EE2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Frutiger-LightCn">
    <w:altName w:val="Frutiger 47LightC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utiger-BoldCn">
    <w:altName w:val="Frutiger 67BoldC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87E"/>
    <w:rsid w:val="001C15A4"/>
    <w:rsid w:val="0094187E"/>
    <w:rsid w:val="00B036D4"/>
    <w:rsid w:val="00C6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54B96C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99"/>
    <w:rsid w:val="0094187E"/>
    <w:pPr>
      <w:widowControl w:val="0"/>
      <w:autoSpaceDE w:val="0"/>
      <w:autoSpaceDN w:val="0"/>
      <w:adjustRightInd w:val="0"/>
      <w:spacing w:line="288" w:lineRule="atLeast"/>
      <w:jc w:val="both"/>
      <w:textAlignment w:val="baseline"/>
    </w:pPr>
    <w:rPr>
      <w:rFonts w:ascii="Frutiger-LightCn" w:hAnsi="Frutiger-LightCn" w:cs="Frutiger-LightCn"/>
      <w:color w:val="000000"/>
      <w:sz w:val="22"/>
      <w:szCs w:val="22"/>
      <w:u w:color="000000"/>
      <w:lang w:val="fr-FR" w:eastAsia="ja-JP"/>
    </w:rPr>
  </w:style>
  <w:style w:type="character" w:customStyle="1" w:styleId="CorpsdetexteCar">
    <w:name w:val="Corps de texte Car"/>
    <w:basedOn w:val="Policepardfaut"/>
    <w:link w:val="Corpsdetexte"/>
    <w:uiPriority w:val="99"/>
    <w:rsid w:val="0094187E"/>
    <w:rPr>
      <w:rFonts w:ascii="Frutiger-LightCn" w:hAnsi="Frutiger-LightCn" w:cs="Frutiger-LightCn"/>
      <w:color w:val="000000"/>
      <w:sz w:val="22"/>
      <w:szCs w:val="22"/>
      <w:u w:color="000000"/>
      <w:lang w:val="fr-FR"/>
    </w:rPr>
  </w:style>
  <w:style w:type="paragraph" w:customStyle="1" w:styleId="Sous-titreSAE">
    <w:name w:val="Sous-titre SAE"/>
    <w:basedOn w:val="Corpsdetexte"/>
    <w:uiPriority w:val="99"/>
    <w:rsid w:val="0094187E"/>
    <w:pPr>
      <w:spacing w:line="288" w:lineRule="auto"/>
    </w:pPr>
    <w:rPr>
      <w:rFonts w:ascii="Frutiger-BoldCn" w:hAnsi="Frutiger-BoldCn" w:cs="Frutiger-BoldCn"/>
      <w:b/>
      <w:bCs/>
      <w:caps/>
      <w:sz w:val="28"/>
      <w:szCs w:val="28"/>
    </w:rPr>
  </w:style>
  <w:style w:type="paragraph" w:customStyle="1" w:styleId="BasicParagraph">
    <w:name w:val="[Basic Paragraph]"/>
    <w:basedOn w:val="Normal"/>
    <w:uiPriority w:val="99"/>
    <w:rsid w:val="0094187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fr-FR"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99"/>
    <w:rsid w:val="0094187E"/>
    <w:pPr>
      <w:widowControl w:val="0"/>
      <w:autoSpaceDE w:val="0"/>
      <w:autoSpaceDN w:val="0"/>
      <w:adjustRightInd w:val="0"/>
      <w:spacing w:line="288" w:lineRule="atLeast"/>
      <w:jc w:val="both"/>
      <w:textAlignment w:val="baseline"/>
    </w:pPr>
    <w:rPr>
      <w:rFonts w:ascii="Frutiger-LightCn" w:hAnsi="Frutiger-LightCn" w:cs="Frutiger-LightCn"/>
      <w:color w:val="000000"/>
      <w:sz w:val="22"/>
      <w:szCs w:val="22"/>
      <w:u w:color="000000"/>
      <w:lang w:val="fr-FR" w:eastAsia="ja-JP"/>
    </w:rPr>
  </w:style>
  <w:style w:type="character" w:customStyle="1" w:styleId="CorpsdetexteCar">
    <w:name w:val="Corps de texte Car"/>
    <w:basedOn w:val="Policepardfaut"/>
    <w:link w:val="Corpsdetexte"/>
    <w:uiPriority w:val="99"/>
    <w:rsid w:val="0094187E"/>
    <w:rPr>
      <w:rFonts w:ascii="Frutiger-LightCn" w:hAnsi="Frutiger-LightCn" w:cs="Frutiger-LightCn"/>
      <w:color w:val="000000"/>
      <w:sz w:val="22"/>
      <w:szCs w:val="22"/>
      <w:u w:color="000000"/>
      <w:lang w:val="fr-FR"/>
    </w:rPr>
  </w:style>
  <w:style w:type="paragraph" w:customStyle="1" w:styleId="Sous-titreSAE">
    <w:name w:val="Sous-titre SAE"/>
    <w:basedOn w:val="Corpsdetexte"/>
    <w:uiPriority w:val="99"/>
    <w:rsid w:val="0094187E"/>
    <w:pPr>
      <w:spacing w:line="288" w:lineRule="auto"/>
    </w:pPr>
    <w:rPr>
      <w:rFonts w:ascii="Frutiger-BoldCn" w:hAnsi="Frutiger-BoldCn" w:cs="Frutiger-BoldCn"/>
      <w:b/>
      <w:bCs/>
      <w:caps/>
      <w:sz w:val="28"/>
      <w:szCs w:val="28"/>
    </w:rPr>
  </w:style>
  <w:style w:type="paragraph" w:customStyle="1" w:styleId="BasicParagraph">
    <w:name w:val="[Basic Paragraph]"/>
    <w:basedOn w:val="Normal"/>
    <w:uiPriority w:val="99"/>
    <w:rsid w:val="0094187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fr-FR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1056</Words>
  <Characters>5811</Characters>
  <Application>Microsoft Macintosh Word</Application>
  <DocSecurity>0</DocSecurity>
  <Lines>48</Lines>
  <Paragraphs>13</Paragraphs>
  <ScaleCrop>false</ScaleCrop>
  <Company>AFCE</Company>
  <LinksUpToDate>false</LinksUpToDate>
  <CharactersWithSpaces>6854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 développement</dc:creator>
  <cp:keywords/>
  <dc:description/>
  <cp:lastModifiedBy>IMAC développement</cp:lastModifiedBy>
  <cp:revision>1</cp:revision>
  <dcterms:created xsi:type="dcterms:W3CDTF">2013-02-21T15:05:00Z</dcterms:created>
  <dcterms:modified xsi:type="dcterms:W3CDTF">2013-02-21T15:05:00Z</dcterms:modified>
</cp:coreProperties>
</file>